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54" w:rsidRDefault="002C0B54" w:rsidP="00F922D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Памятка для родителей</w:t>
      </w:r>
    </w:p>
    <w:p w:rsidR="003D30B2" w:rsidRDefault="002C0B54" w:rsidP="00F922D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266BA4" w:rsidRPr="00266BA4">
        <w:rPr>
          <w:rFonts w:ascii="Times New Roman" w:eastAsia="Times New Roman" w:hAnsi="Times New Roman" w:cs="Times New Roman"/>
          <w:b/>
          <w:sz w:val="32"/>
          <w:szCs w:val="32"/>
          <w:lang w:eastAsia="ru-RU"/>
        </w:rPr>
        <w:t xml:space="preserve">Профилактика </w:t>
      </w:r>
      <w:r w:rsidR="00AF0453">
        <w:rPr>
          <w:rFonts w:ascii="Times New Roman" w:eastAsia="Times New Roman" w:hAnsi="Times New Roman" w:cs="Times New Roman"/>
          <w:b/>
          <w:sz w:val="32"/>
          <w:szCs w:val="32"/>
          <w:lang w:eastAsia="ru-RU"/>
        </w:rPr>
        <w:t>физического</w:t>
      </w:r>
      <w:r w:rsidR="00A664FA">
        <w:rPr>
          <w:rFonts w:ascii="Times New Roman" w:eastAsia="Times New Roman" w:hAnsi="Times New Roman" w:cs="Times New Roman"/>
          <w:b/>
          <w:sz w:val="32"/>
          <w:szCs w:val="32"/>
          <w:lang w:eastAsia="ru-RU"/>
        </w:rPr>
        <w:t xml:space="preserve"> и</w:t>
      </w:r>
      <w:bookmarkStart w:id="0" w:name="_GoBack"/>
      <w:bookmarkEnd w:id="0"/>
      <w:r w:rsidR="00AF0453">
        <w:rPr>
          <w:rFonts w:ascii="Times New Roman" w:eastAsia="Times New Roman" w:hAnsi="Times New Roman" w:cs="Times New Roman"/>
          <w:b/>
          <w:sz w:val="32"/>
          <w:szCs w:val="32"/>
          <w:lang w:eastAsia="ru-RU"/>
        </w:rPr>
        <w:t xml:space="preserve"> </w:t>
      </w:r>
      <w:r w:rsidR="003D30B2">
        <w:rPr>
          <w:rFonts w:ascii="Times New Roman" w:eastAsia="Times New Roman" w:hAnsi="Times New Roman" w:cs="Times New Roman"/>
          <w:b/>
          <w:sz w:val="32"/>
          <w:szCs w:val="32"/>
          <w:lang w:eastAsia="ru-RU"/>
        </w:rPr>
        <w:t xml:space="preserve">сексуального </w:t>
      </w:r>
      <w:r w:rsidR="00266BA4" w:rsidRPr="00266BA4">
        <w:rPr>
          <w:rFonts w:ascii="Times New Roman" w:eastAsia="Times New Roman" w:hAnsi="Times New Roman" w:cs="Times New Roman"/>
          <w:b/>
          <w:sz w:val="32"/>
          <w:szCs w:val="32"/>
          <w:lang w:eastAsia="ru-RU"/>
        </w:rPr>
        <w:t xml:space="preserve">насилия </w:t>
      </w:r>
    </w:p>
    <w:p w:rsidR="00F922D2" w:rsidRPr="003C24FB" w:rsidRDefault="00266BA4" w:rsidP="00F922D2">
      <w:pPr>
        <w:spacing w:after="0" w:line="240" w:lineRule="auto"/>
        <w:jc w:val="center"/>
        <w:rPr>
          <w:rFonts w:ascii="Times New Roman" w:eastAsia="Times New Roman" w:hAnsi="Times New Roman" w:cs="Times New Roman"/>
          <w:b/>
          <w:sz w:val="32"/>
          <w:szCs w:val="32"/>
          <w:lang w:eastAsia="ru-RU"/>
        </w:rPr>
      </w:pPr>
      <w:r w:rsidRPr="00266BA4">
        <w:rPr>
          <w:rFonts w:ascii="Times New Roman" w:eastAsia="Times New Roman" w:hAnsi="Times New Roman" w:cs="Times New Roman"/>
          <w:b/>
          <w:sz w:val="32"/>
          <w:szCs w:val="32"/>
          <w:lang w:eastAsia="ru-RU"/>
        </w:rPr>
        <w:t>в отношении</w:t>
      </w:r>
      <w:r w:rsidR="00F922D2" w:rsidRPr="003C24FB">
        <w:rPr>
          <w:rFonts w:ascii="Times New Roman" w:eastAsia="Times New Roman" w:hAnsi="Times New Roman" w:cs="Times New Roman"/>
          <w:b/>
          <w:sz w:val="32"/>
          <w:szCs w:val="32"/>
          <w:lang w:eastAsia="ru-RU"/>
        </w:rPr>
        <w:t xml:space="preserve"> </w:t>
      </w:r>
      <w:r w:rsidRPr="00266BA4">
        <w:rPr>
          <w:rFonts w:ascii="Times New Roman" w:eastAsia="Times New Roman" w:hAnsi="Times New Roman" w:cs="Times New Roman"/>
          <w:b/>
          <w:sz w:val="32"/>
          <w:szCs w:val="32"/>
          <w:lang w:eastAsia="ru-RU"/>
        </w:rPr>
        <w:t>несовершеннолетних</w:t>
      </w:r>
      <w:r w:rsidR="002C0B54">
        <w:rPr>
          <w:rFonts w:ascii="Times New Roman" w:eastAsia="Times New Roman" w:hAnsi="Times New Roman" w:cs="Times New Roman"/>
          <w:b/>
          <w:sz w:val="32"/>
          <w:szCs w:val="32"/>
          <w:lang w:eastAsia="ru-RU"/>
        </w:rPr>
        <w:t>»</w:t>
      </w:r>
    </w:p>
    <w:p w:rsidR="00F922D2" w:rsidRPr="00F922D2" w:rsidRDefault="00F922D2" w:rsidP="00F922D2">
      <w:pPr>
        <w:spacing w:after="0" w:line="240" w:lineRule="auto"/>
        <w:jc w:val="center"/>
        <w:rPr>
          <w:rFonts w:ascii="Times New Roman" w:eastAsia="Times New Roman" w:hAnsi="Times New Roman" w:cs="Times New Roman"/>
          <w:b/>
          <w:sz w:val="28"/>
          <w:szCs w:val="28"/>
          <w:lang w:eastAsia="ru-RU"/>
        </w:rPr>
      </w:pPr>
    </w:p>
    <w:p w:rsidR="00F922D2" w:rsidRPr="003C24FB" w:rsidRDefault="00266BA4" w:rsidP="00F922D2">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Проблема защиты детей от жестокого обращения и насилия, в силу</w:t>
      </w:r>
      <w:r w:rsidR="00F922D2"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их наименьшей защищенности, не теряет актуальности.</w:t>
      </w:r>
    </w:p>
    <w:p w:rsidR="005F3E0E" w:rsidRPr="003C24FB" w:rsidRDefault="00266BA4" w:rsidP="00F922D2">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Насилие – социальное явление, которое не зависит от возраста</w:t>
      </w:r>
      <w:r w:rsidR="00F922D2"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ребенка, его личностных особенностей, семейной ситуации. Принято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считать, что, в основном, насилию подвергаются дети, воспитывающиеся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 неблагополучных семьях. Однако последние исследования показывают,</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что жестокое обращение к детям применяют в семьях внешне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благополучных и состоятельных.</w:t>
      </w:r>
      <w:r w:rsidR="005F3E0E" w:rsidRPr="003C24FB">
        <w:rPr>
          <w:rFonts w:ascii="Times New Roman" w:eastAsia="Times New Roman" w:hAnsi="Times New Roman" w:cs="Times New Roman"/>
          <w:sz w:val="30"/>
          <w:szCs w:val="30"/>
          <w:lang w:eastAsia="ru-RU"/>
        </w:rPr>
        <w:t xml:space="preserve"> </w:t>
      </w:r>
    </w:p>
    <w:p w:rsidR="005F3E0E" w:rsidRPr="003C24FB" w:rsidRDefault="00266BA4" w:rsidP="00F922D2">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Для выявления фактов насилия в отношении несовершеннолетних</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законодательством Республики Беларусь определена система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взаимодействия между органами профилактики безнадзорности 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правонарушений среди несовершеннолетних. Внедрен в практику</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деятельности Алгоритм информирования педагогическими работниками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родителей, опекунов, попечителей обучающихся и (или) сотрудников</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органов внутренних дел о наличии признаков насилия в отношении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несовершеннолетних.</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При установлении фактов жестокого обращения родителей,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физического и (или) психологического насилия по отношению к ребенку,</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несовершеннолетний признается находящимся в социально опасном</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положении в соответствии с постановлением Совета Министров</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 xml:space="preserve">Республики Беларусь от 15 января 2019 г. </w:t>
      </w:r>
      <w:r w:rsidR="005F3E0E" w:rsidRPr="003C24FB">
        <w:rPr>
          <w:rFonts w:ascii="Times New Roman" w:eastAsia="Times New Roman" w:hAnsi="Times New Roman" w:cs="Times New Roman"/>
          <w:sz w:val="30"/>
          <w:szCs w:val="30"/>
          <w:lang w:eastAsia="ru-RU"/>
        </w:rPr>
        <w:t>№</w:t>
      </w:r>
      <w:r w:rsidRPr="00266BA4">
        <w:rPr>
          <w:rFonts w:ascii="Times New Roman" w:eastAsia="Times New Roman" w:hAnsi="Times New Roman" w:cs="Times New Roman"/>
          <w:sz w:val="30"/>
          <w:szCs w:val="30"/>
          <w:lang w:eastAsia="ru-RU"/>
        </w:rPr>
        <w:t xml:space="preserve"> 22 «О признании детей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находящимися в социально опасном положении».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Насилие – любая форма взаимоотношений, направленная на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установление или удержание контроля над другим человеком.</w:t>
      </w:r>
    </w:p>
    <w:p w:rsidR="005F3E0E" w:rsidRPr="003C24FB" w:rsidRDefault="00266BA4" w:rsidP="00F922D2">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Поскольку сталкивающиеся с насилием дети редко обращаются за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помощью, а сам факт насилия становится очевидным, когда пострадавшие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попадают в больницы или совершают правонарушения, то поведение 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состояние детей должно быть постоянным объектом внимания, а порой 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сигналом тревоги для окружающих.</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Так как же распознать, заметить, увидеть, что ребенок подвергался,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или подвергается насилию, являлся свидетелем или участником ситуаций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домашнего насилия?</w:t>
      </w:r>
    </w:p>
    <w:p w:rsidR="005F3E0E" w:rsidRPr="003C24FB" w:rsidRDefault="00266BA4" w:rsidP="005F3E0E">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Все агрессивные формы поведения, представляющие собой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физическое воздействие на человека, включая ограничение свободы</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передвижения, относятся к физическому насилию. Это – избиение,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толчки, царапины, плевки, шлепки, пощечины, хватание, бросание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предметами, нанесение ударов руками и ногами, удушение, использование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оружия, нанесение ожогов и др.</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Первое, на что стоит обратить внимание при выявлении насилия, это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 xml:space="preserve">на появившиеся или </w:t>
      </w:r>
      <w:r w:rsidRPr="00266BA4">
        <w:rPr>
          <w:rFonts w:ascii="Times New Roman" w:eastAsia="Times New Roman" w:hAnsi="Times New Roman" w:cs="Times New Roman"/>
          <w:sz w:val="30"/>
          <w:szCs w:val="30"/>
          <w:lang w:eastAsia="ru-RU"/>
        </w:rPr>
        <w:lastRenderedPageBreak/>
        <w:t>участившиеся поведенческие и эмоциональные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проблемы у несовершеннолетнего.</w:t>
      </w:r>
    </w:p>
    <w:p w:rsidR="005F3E0E" w:rsidRPr="003C24FB" w:rsidRDefault="00266BA4" w:rsidP="005F3E0E">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Изменения в эмоциональном состоянии и общении: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внезапная замкнутость, подавленность, изоляция, уход в себя;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частая задумчивость, отстраненность;</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постоянная депрессивность, грустное настроение;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нежелание принимать участие в подвижных играх;</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непристойные выражения, не свойственные ребенку ранее;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чрезмерная склонность к скандалам и истерикам;</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терроризирование младших детей и сверстников;</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чрезмерная податливость, навязчивая зависимость;</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возврат к детскому, инфантильному поведению, либо, наоборот,</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слишком «взрослое» поведение;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отчуждение от братьев и сестер;</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жестокость по отношению к игрушкам (у младших детей);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противоречивые чувства к взрослым (начиная с младшего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школьного возраста);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рассказы в третьем лице: «Я знаю одну девочку...»;</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утрата гигиенических навыков (чаще всего это касается малышей), у</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подростков – равнодушие к своей внешности, плохой уход за собой, либо,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напротив, навязчивое мытье (желание «отмыться»).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Необходимо обратить внимание на появление невротических 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психосоматических симптомов:</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боязнь оставаться в помещении наедине с определенным</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человеком/либо иными лицами;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сопротивление прикосновениям, нежелание чтобы ребенка целовали,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обнимали или до него дотрагивался определенный человек;</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боязнь раздеваться (например, может категорически отказаться от</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учебных занятий физической культурой или снять нижнее белье во время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медицинского осмотра);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головная боль, боли в области желудка и сердца;</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навязчивые страхи;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расстройства сна (страх ложиться спать, бессонница, ночные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кошмары).</w:t>
      </w:r>
      <w:r w:rsidR="005F3E0E" w:rsidRPr="003C24FB">
        <w:rPr>
          <w:rFonts w:ascii="Times New Roman" w:eastAsia="Times New Roman" w:hAnsi="Times New Roman" w:cs="Times New Roman"/>
          <w:sz w:val="30"/>
          <w:szCs w:val="30"/>
          <w:lang w:eastAsia="ru-RU"/>
        </w:rPr>
        <w:t xml:space="preserve"> </w:t>
      </w:r>
    </w:p>
    <w:p w:rsidR="005F3E0E" w:rsidRPr="003C24FB" w:rsidRDefault="00266BA4" w:rsidP="005F3E0E">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Появляются проблемы</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отношений, и проблемы, связанные с</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познавательной сферой.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Происходят изменения личности и мотивации ребенка, социальные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признаки: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трудности в общении с ровесниками, избегание общения, отсутствие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друзей своего возраста или отказ от общения с прежними друзьями;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прогулы занятий в учреждении образования;</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внезапное изменение успеваемости (гораздо лучше или гораздо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хуже) или внезапная потеря интереса к любимым занятиям;</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неожиданные, резкие перемены в отношении к конкретному</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человеку или месту («я ненавижу дядю Петю», «я не могу ездить в</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лифте», «я больше не пойду на футбол»);</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принятие на себя родительской роли в семье (по приготовлению еды,</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стирке, мытью, ухаживанию за младшими и их воспитанию);</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неспособность защитить себя, несопротивление насилию 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издевательству над собой, смирение;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отрицание традиций своей семьи вследствие несформированности</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социальных ролей и своей роли в ней вплоть до ухода из дома (характерно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для подростков).</w:t>
      </w:r>
    </w:p>
    <w:p w:rsidR="007F2109" w:rsidRPr="003C24FB" w:rsidRDefault="00266BA4" w:rsidP="005F3E0E">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lastRenderedPageBreak/>
        <w:t>Появляются проблемы, возникающие в долгосрочной перспективе –</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высокий уровень депрессии и симптомов травмы во взрослом возрасте,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повышенная толерантность к насилию в отношениях и к его</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использованию.</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Становятся заметными изменения самосознания ребенка:</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снижение</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самооценки;</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отвращение, стыд, вина, недоверие, чувство собственной</w:t>
      </w:r>
      <w:r w:rsidR="005F3E0E"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испорченности;</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саморазрушающее поведение – употребление алкоголя,</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наркотиков, проституция, побеги из дома, пропуски учебных занятий,</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чрезмерно частая подверженность разнообразным несчастным случаям;</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появляются мысли, разговоры о самоубийстве, суицидальные попытки.</w:t>
      </w:r>
      <w:r w:rsidR="007F2109" w:rsidRPr="003C24FB">
        <w:rPr>
          <w:rFonts w:ascii="Times New Roman" w:eastAsia="Times New Roman" w:hAnsi="Times New Roman" w:cs="Times New Roman"/>
          <w:sz w:val="30"/>
          <w:szCs w:val="30"/>
          <w:lang w:eastAsia="ru-RU"/>
        </w:rPr>
        <w:t xml:space="preserve"> </w:t>
      </w:r>
    </w:p>
    <w:p w:rsidR="007F2109" w:rsidRPr="003C24FB" w:rsidRDefault="00266BA4" w:rsidP="005F3E0E">
      <w:pPr>
        <w:spacing w:after="0" w:line="240" w:lineRule="auto"/>
        <w:ind w:firstLine="708"/>
        <w:jc w:val="both"/>
        <w:rPr>
          <w:rFonts w:ascii="Times New Roman" w:eastAsia="Times New Roman" w:hAnsi="Times New Roman" w:cs="Times New Roman"/>
          <w:sz w:val="30"/>
          <w:szCs w:val="30"/>
          <w:lang w:eastAsia="ru-RU"/>
        </w:rPr>
      </w:pPr>
      <w:r w:rsidRPr="00266BA4">
        <w:rPr>
          <w:rFonts w:ascii="Times New Roman" w:eastAsia="Times New Roman" w:hAnsi="Times New Roman" w:cs="Times New Roman"/>
          <w:sz w:val="30"/>
          <w:szCs w:val="30"/>
          <w:lang w:eastAsia="ru-RU"/>
        </w:rPr>
        <w:t>Дети, подвергшиеся различного рода насилию, сами испытывают</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гнев, который чаще всего изливают на более слабых: младших по возрасту</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детей, на животных. Часто их агрессивность проявляется в игре, причѐм</w:t>
      </w:r>
      <w:r w:rsidR="007F2109" w:rsidRPr="003C24FB">
        <w:rPr>
          <w:rFonts w:ascii="Times New Roman" w:eastAsia="Times New Roman" w:hAnsi="Times New Roman" w:cs="Times New Roman"/>
          <w:sz w:val="30"/>
          <w:szCs w:val="30"/>
          <w:lang w:eastAsia="ru-RU"/>
        </w:rPr>
        <w:t xml:space="preserve"> </w:t>
      </w:r>
      <w:r w:rsidRPr="00266BA4">
        <w:rPr>
          <w:rFonts w:ascii="Times New Roman" w:eastAsia="Times New Roman" w:hAnsi="Times New Roman" w:cs="Times New Roman"/>
          <w:sz w:val="30"/>
          <w:szCs w:val="30"/>
          <w:lang w:eastAsia="ru-RU"/>
        </w:rPr>
        <w:t>порой вспышки гнева не имеют видимой причины.</w:t>
      </w:r>
      <w:r w:rsidR="007F2109" w:rsidRP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Все чаще в последнее время мы слышим об участившихся случаях,</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касающихся половой неприкосновенности несовершеннолетних и</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сексуального насилия.</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Поэтому следует обращать внимание на изменения в выражении</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сексуальности ребенка:</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странные, необычные или не соответствующие возрасту знания</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ребенка о сексе;</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чрезвычайный интерес ребенка к играм сексуального содержания;</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сексуальные действия с другими детьми, имитация полового акта</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 характерными стонами и движениями;</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соблазняющее, особо завлекающее поведение по отношению</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к сверстникам и взрослым;</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необычная сексуальная активность (сексуальное использование</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младших детей; трение о тело взрослого и др.).</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Физическими симптомами сексуального насилия над ребенком</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являются:</w:t>
      </w:r>
      <w:r w:rsidRP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повреждение мягких тканей груди, ягодиц, ног, нижней части</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живота, бедер;</w:t>
      </w:r>
      <w:r w:rsid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ребенку, очевидно, больно сидеть или ходить;</w:t>
      </w:r>
      <w:r w:rsid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порванное,</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запачканное или окровавленное нижнее белье, одежда;</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синяки и/или</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кровотечение в области половых органов или анального</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отверстия;</w:t>
      </w:r>
      <w:r w:rsid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жалобы на боль и зуд в области гениталий;</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инородные тела во</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влагалище, анальном отверстии или мочеиспускательном</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канале;</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повторяющиеся воспаления мочеиспускательных</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путей;</w:t>
      </w:r>
      <w:r w:rsid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недержание мочи;</w:t>
      </w:r>
      <w:r w:rsidR="003C24FB">
        <w:rPr>
          <w:rFonts w:ascii="Times New Roman" w:eastAsia="Times New Roman" w:hAnsi="Times New Roman" w:cs="Times New Roman"/>
          <w:sz w:val="30"/>
          <w:szCs w:val="30"/>
          <w:lang w:eastAsia="ru-RU"/>
        </w:rPr>
        <w:t xml:space="preserve"> </w:t>
      </w:r>
    </w:p>
    <w:p w:rsid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болезни, передающиеся половым</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путем;</w:t>
      </w:r>
      <w:r w:rsidRPr="003C24FB">
        <w:rPr>
          <w:rFonts w:ascii="Times New Roman" w:eastAsia="Times New Roman" w:hAnsi="Times New Roman" w:cs="Times New Roman"/>
          <w:sz w:val="30"/>
          <w:szCs w:val="30"/>
          <w:lang w:eastAsia="ru-RU"/>
        </w:rPr>
        <w:t xml:space="preserve"> </w:t>
      </w:r>
    </w:p>
    <w:p w:rsidR="00E4582E" w:rsidRPr="003C24FB" w:rsidRDefault="00E4582E" w:rsidP="003C24FB">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беременность.</w:t>
      </w:r>
    </w:p>
    <w:p w:rsidR="000014C0"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Сексуальное насилие или развращение – это вовлечение ребѐнка с</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его согласия или без, осознаваемое или неосознанное им в силу</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возрастной незрелости или других причин, в сексуальные отношения со</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lastRenderedPageBreak/>
        <w:t>взрослыми, чьей целью является получение выгоды, сексуальное</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удовлетворение или достижение корыстных целей.</w:t>
      </w:r>
      <w:r w:rsidRPr="003C24FB">
        <w:rPr>
          <w:rFonts w:ascii="Times New Roman" w:eastAsia="Times New Roman" w:hAnsi="Times New Roman" w:cs="Times New Roman"/>
          <w:sz w:val="30"/>
          <w:szCs w:val="30"/>
          <w:lang w:eastAsia="ru-RU"/>
        </w:rPr>
        <w:t xml:space="preserve"> </w:t>
      </w:r>
    </w:p>
    <w:p w:rsidR="00E4582E" w:rsidRPr="003C24FB"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E4582E">
        <w:rPr>
          <w:rFonts w:ascii="Times New Roman" w:eastAsia="Times New Roman" w:hAnsi="Times New Roman" w:cs="Times New Roman"/>
          <w:sz w:val="30"/>
          <w:szCs w:val="30"/>
          <w:lang w:eastAsia="ru-RU"/>
        </w:rPr>
        <w:t>Принуждение может осуществляться при помощи не только</w:t>
      </w:r>
      <w:r w:rsidRPr="003C24FB">
        <w:rPr>
          <w:rFonts w:ascii="Times New Roman" w:eastAsia="Times New Roman" w:hAnsi="Times New Roman" w:cs="Times New Roman"/>
          <w:sz w:val="30"/>
          <w:szCs w:val="30"/>
          <w:lang w:eastAsia="ru-RU"/>
        </w:rPr>
        <w:t xml:space="preserve"> </w:t>
      </w:r>
      <w:r w:rsidRPr="00E4582E">
        <w:rPr>
          <w:rFonts w:ascii="Times New Roman" w:eastAsia="Times New Roman" w:hAnsi="Times New Roman" w:cs="Times New Roman"/>
          <w:sz w:val="30"/>
          <w:szCs w:val="30"/>
          <w:lang w:eastAsia="ru-RU"/>
        </w:rPr>
        <w:t>физической силы, но и психологического давления, запугивания,</w:t>
      </w:r>
      <w:r w:rsidRPr="003C24FB">
        <w:rPr>
          <w:rFonts w:ascii="Times New Roman" w:eastAsia="Times New Roman" w:hAnsi="Times New Roman" w:cs="Times New Roman"/>
          <w:sz w:val="30"/>
          <w:szCs w:val="30"/>
          <w:lang w:eastAsia="ru-RU"/>
        </w:rPr>
        <w:t xml:space="preserve"> шантажа, угроз физической расправы. </w:t>
      </w:r>
    </w:p>
    <w:p w:rsidR="00E4582E" w:rsidRPr="003C24FB"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3C24FB">
        <w:rPr>
          <w:rFonts w:ascii="Times New Roman" w:eastAsia="Times New Roman" w:hAnsi="Times New Roman" w:cs="Times New Roman"/>
          <w:sz w:val="30"/>
          <w:szCs w:val="30"/>
          <w:lang w:eastAsia="ru-RU"/>
        </w:rPr>
        <w:t xml:space="preserve">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 </w:t>
      </w:r>
    </w:p>
    <w:p w:rsidR="00E4582E" w:rsidRPr="003C24FB"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3C24FB">
        <w:rPr>
          <w:rFonts w:ascii="Times New Roman" w:eastAsia="Times New Roman" w:hAnsi="Times New Roman" w:cs="Times New Roman"/>
          <w:sz w:val="30"/>
          <w:szCs w:val="30"/>
          <w:lang w:eastAsia="ru-RU"/>
        </w:rPr>
        <w:t>К сексуальному насилию относится: демонстрация взрослым человеком ребѐнку своих половых органов; ласки и прикосновения к половым органам ребѐнка; сексуальные игры и половой акт с ребѐнком; демонстрация или просмотр с ребѐнком материалов порнографического содержания; вовлечение ребѐнка в изготовление порнографической продукции; вовлечение ребѐнка в занятия проституцией. Сексуальные действия по отношению к детям чаще всего совершают хорошо знакомые им люди или родственники (по результатам</w:t>
      </w:r>
      <w:r w:rsidR="004E6E10">
        <w:rPr>
          <w:rFonts w:ascii="Times New Roman" w:eastAsia="Times New Roman" w:hAnsi="Times New Roman" w:cs="Times New Roman"/>
          <w:sz w:val="30"/>
          <w:szCs w:val="30"/>
          <w:lang w:eastAsia="ru-RU"/>
        </w:rPr>
        <w:t xml:space="preserve"> </w:t>
      </w:r>
      <w:r w:rsidRPr="003C24FB">
        <w:rPr>
          <w:rFonts w:ascii="Times New Roman" w:eastAsia="Times New Roman" w:hAnsi="Times New Roman" w:cs="Times New Roman"/>
          <w:sz w:val="30"/>
          <w:szCs w:val="30"/>
          <w:lang w:eastAsia="ru-RU"/>
        </w:rPr>
        <w:t>исследований – до 80%). Одним из достаточно распространѐнных видов сексуального насилия, о котором обязательно нужно знать родителям, является инцест – сексуальное насилие над ребѐнком со стороны кровного родственника.</w:t>
      </w:r>
    </w:p>
    <w:p w:rsidR="00E4582E" w:rsidRPr="003C24FB"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3C24FB">
        <w:rPr>
          <w:rFonts w:ascii="Times New Roman" w:eastAsia="Times New Roman" w:hAnsi="Times New Roman" w:cs="Times New Roman"/>
          <w:sz w:val="30"/>
          <w:szCs w:val="30"/>
          <w:lang w:eastAsia="ru-RU"/>
        </w:rPr>
        <w:t xml:space="preserve">Конечно, получить достоверную картину распространѐнности этого вида насилия очень сложно, т. к. большинство случаев остаются неизвестными. Иногда правда открывается спустя много лет, когда ребѐнок вырастает. Это объясняется целым рядом причин, и, прежде всего, нежеланием «выносить сор из избы», недоверием к службам и структурам, оказывающим помощь пострадавшим, а также боязнью, что, если обидчик будет осужден, семья «лишится кормильца». </w:t>
      </w:r>
    </w:p>
    <w:p w:rsidR="00E4582E" w:rsidRPr="003C24FB" w:rsidRDefault="00E4582E" w:rsidP="00E4582E">
      <w:pPr>
        <w:spacing w:after="0" w:line="240" w:lineRule="auto"/>
        <w:ind w:firstLine="708"/>
        <w:jc w:val="both"/>
        <w:rPr>
          <w:rFonts w:ascii="Times New Roman" w:eastAsia="Times New Roman" w:hAnsi="Times New Roman" w:cs="Times New Roman"/>
          <w:sz w:val="30"/>
          <w:szCs w:val="30"/>
          <w:lang w:eastAsia="ru-RU"/>
        </w:rPr>
      </w:pPr>
      <w:r w:rsidRPr="003C24FB">
        <w:rPr>
          <w:rFonts w:ascii="Times New Roman" w:eastAsia="Times New Roman" w:hAnsi="Times New Roman" w:cs="Times New Roman"/>
          <w:sz w:val="30"/>
          <w:szCs w:val="30"/>
          <w:lang w:eastAsia="ru-RU"/>
        </w:rPr>
        <w:t xml:space="preserve">Чаще всего инцест продолжается долгие годы из-за того, что ребѐнок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ребѐнка в том, что он должен хранить тайну. 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Последствия могут быть кратковременными и длительными, могут возникать непосредственно после случившегося или проявляться позже. </w:t>
      </w:r>
    </w:p>
    <w:p w:rsidR="003F1AB5" w:rsidRPr="003F1AB5" w:rsidRDefault="003F1AB5" w:rsidP="00EC5035">
      <w:pPr>
        <w:spacing w:after="0" w:line="240" w:lineRule="auto"/>
        <w:ind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Родители должны помочь </w:t>
      </w:r>
      <w:r w:rsidRPr="003F1AB5">
        <w:rPr>
          <w:rFonts w:ascii="Times New Roman" w:eastAsia="Times New Roman" w:hAnsi="Times New Roman" w:cs="Times New Roman"/>
          <w:sz w:val="30"/>
          <w:szCs w:val="30"/>
          <w:lang w:eastAsia="ru-RU"/>
        </w:rPr>
        <w:t xml:space="preserve">ребенку усвоить </w:t>
      </w:r>
      <w:r w:rsidRPr="003F1AB5">
        <w:rPr>
          <w:rFonts w:ascii="Times New Roman" w:eastAsia="Times New Roman" w:hAnsi="Times New Roman" w:cs="Times New Roman"/>
          <w:bCs/>
          <w:sz w:val="30"/>
          <w:szCs w:val="30"/>
          <w:lang w:eastAsia="ru-RU"/>
        </w:rPr>
        <w:t>следующие правила:</w:t>
      </w:r>
    </w:p>
    <w:p w:rsidR="003F1AB5" w:rsidRPr="003F1AB5" w:rsidRDefault="00EC5035" w:rsidP="003F1AB5">
      <w:pPr>
        <w:spacing w:after="0" w:line="240" w:lineRule="auto"/>
        <w:ind w:left="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3F1AB5" w:rsidRPr="003F1AB5">
        <w:rPr>
          <w:rFonts w:ascii="Times New Roman" w:eastAsia="Times New Roman" w:hAnsi="Times New Roman" w:cs="Times New Roman"/>
          <w:sz w:val="30"/>
          <w:szCs w:val="30"/>
          <w:lang w:eastAsia="ru-RU"/>
        </w:rPr>
        <w:t>ельзя разговаривать с незнакомцами на улице и впускать их в дом</w:t>
      </w:r>
      <w:r>
        <w:rPr>
          <w:rFonts w:ascii="Times New Roman" w:eastAsia="Times New Roman" w:hAnsi="Times New Roman" w:cs="Times New Roman"/>
          <w:sz w:val="30"/>
          <w:szCs w:val="30"/>
          <w:lang w:eastAsia="ru-RU"/>
        </w:rPr>
        <w:t>;</w:t>
      </w:r>
    </w:p>
    <w:p w:rsidR="003F1AB5" w:rsidRPr="003F1AB5" w:rsidRDefault="00EC5035" w:rsidP="00EC5035">
      <w:pPr>
        <w:spacing w:after="0" w:line="240" w:lineRule="auto"/>
        <w:ind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3F1AB5" w:rsidRPr="003F1AB5">
        <w:rPr>
          <w:rFonts w:ascii="Times New Roman" w:eastAsia="Times New Roman" w:hAnsi="Times New Roman" w:cs="Times New Roman"/>
          <w:sz w:val="30"/>
          <w:szCs w:val="30"/>
          <w:lang w:eastAsia="ru-RU"/>
        </w:rPr>
        <w:t>ельзя заходить с незнакомыми людьми в подъезд, лифт, лес и другие нелюдные места</w:t>
      </w:r>
      <w:r>
        <w:rPr>
          <w:rFonts w:ascii="Times New Roman" w:eastAsia="Times New Roman" w:hAnsi="Times New Roman" w:cs="Times New Roman"/>
          <w:sz w:val="30"/>
          <w:szCs w:val="30"/>
          <w:lang w:eastAsia="ru-RU"/>
        </w:rPr>
        <w:t>;</w:t>
      </w:r>
    </w:p>
    <w:p w:rsidR="003F1AB5" w:rsidRPr="003F1AB5" w:rsidRDefault="00EC5035" w:rsidP="003F1AB5">
      <w:pPr>
        <w:spacing w:after="0" w:line="240" w:lineRule="auto"/>
        <w:ind w:left="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3F1AB5" w:rsidRPr="003F1AB5">
        <w:rPr>
          <w:rFonts w:ascii="Times New Roman" w:eastAsia="Times New Roman" w:hAnsi="Times New Roman" w:cs="Times New Roman"/>
          <w:sz w:val="30"/>
          <w:szCs w:val="30"/>
          <w:lang w:eastAsia="ru-RU"/>
        </w:rPr>
        <w:t>ельзя садиться в чужую машину</w:t>
      </w:r>
      <w:r>
        <w:rPr>
          <w:rFonts w:ascii="Times New Roman" w:eastAsia="Times New Roman" w:hAnsi="Times New Roman" w:cs="Times New Roman"/>
          <w:sz w:val="30"/>
          <w:szCs w:val="30"/>
          <w:lang w:eastAsia="ru-RU"/>
        </w:rPr>
        <w:t>;</w:t>
      </w:r>
    </w:p>
    <w:p w:rsidR="003F1AB5" w:rsidRPr="003F1AB5" w:rsidRDefault="00EC5035" w:rsidP="000014C0">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н</w:t>
      </w:r>
      <w:r w:rsidR="003F1AB5" w:rsidRPr="003F1AB5">
        <w:rPr>
          <w:rFonts w:ascii="Times New Roman" w:eastAsia="Times New Roman" w:hAnsi="Times New Roman" w:cs="Times New Roman"/>
          <w:sz w:val="30"/>
          <w:szCs w:val="30"/>
          <w:lang w:eastAsia="ru-RU"/>
        </w:rPr>
        <w:t>ельзя принимать от незнакомых людей подарки (конфеты, мороженое, игрушки и др.) и соглашаться на их предложение пойти к ним домой или еще куда-либо</w:t>
      </w:r>
      <w:r>
        <w:rPr>
          <w:rFonts w:ascii="Times New Roman" w:eastAsia="Times New Roman" w:hAnsi="Times New Roman" w:cs="Times New Roman"/>
          <w:sz w:val="30"/>
          <w:szCs w:val="30"/>
          <w:lang w:eastAsia="ru-RU"/>
        </w:rPr>
        <w:t>;</w:t>
      </w:r>
    </w:p>
    <w:p w:rsidR="003F1AB5" w:rsidRPr="003F1AB5" w:rsidRDefault="00EC5035" w:rsidP="000014C0">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3F1AB5" w:rsidRPr="003F1AB5">
        <w:rPr>
          <w:rFonts w:ascii="Times New Roman" w:eastAsia="Times New Roman" w:hAnsi="Times New Roman" w:cs="Times New Roman"/>
          <w:sz w:val="30"/>
          <w:szCs w:val="30"/>
          <w:lang w:eastAsia="ru-RU"/>
        </w:rPr>
        <w:t xml:space="preserve">ельзя задерживать на улице </w:t>
      </w:r>
      <w:r>
        <w:rPr>
          <w:rFonts w:ascii="Times New Roman" w:eastAsia="Times New Roman" w:hAnsi="Times New Roman" w:cs="Times New Roman"/>
          <w:sz w:val="30"/>
          <w:szCs w:val="30"/>
          <w:lang w:eastAsia="ru-RU"/>
        </w:rPr>
        <w:t xml:space="preserve">одному, особенно с наступлением </w:t>
      </w:r>
      <w:r w:rsidR="003F1AB5" w:rsidRPr="003F1AB5">
        <w:rPr>
          <w:rFonts w:ascii="Times New Roman" w:eastAsia="Times New Roman" w:hAnsi="Times New Roman" w:cs="Times New Roman"/>
          <w:sz w:val="30"/>
          <w:szCs w:val="30"/>
          <w:lang w:eastAsia="ru-RU"/>
        </w:rPr>
        <w:t>темноты.</w:t>
      </w:r>
    </w:p>
    <w:p w:rsidR="003F1AB5" w:rsidRPr="003F1AB5" w:rsidRDefault="003F1AB5" w:rsidP="000014C0">
      <w:pPr>
        <w:spacing w:after="0" w:line="240" w:lineRule="auto"/>
        <w:ind w:firstLine="708"/>
        <w:jc w:val="both"/>
        <w:rPr>
          <w:rFonts w:ascii="Times New Roman" w:eastAsia="Times New Roman" w:hAnsi="Times New Roman" w:cs="Times New Roman"/>
          <w:sz w:val="2"/>
          <w:szCs w:val="2"/>
          <w:lang w:eastAsia="ru-RU"/>
        </w:rPr>
      </w:pPr>
      <w:r w:rsidRPr="003F1AB5">
        <w:rPr>
          <w:rFonts w:ascii="Times New Roman" w:eastAsia="Times New Roman" w:hAnsi="Times New Roman" w:cs="Times New Roman"/>
          <w:sz w:val="30"/>
          <w:szCs w:val="30"/>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r w:rsidR="00EC5035">
        <w:rPr>
          <w:rFonts w:ascii="Times New Roman" w:eastAsia="Times New Roman" w:hAnsi="Times New Roman" w:cs="Times New Roman"/>
          <w:sz w:val="30"/>
          <w:szCs w:val="30"/>
          <w:lang w:eastAsia="ru-RU"/>
        </w:rPr>
        <w:t>.</w:t>
      </w:r>
    </w:p>
    <w:p w:rsidR="003F1AB5" w:rsidRPr="003F1AB5" w:rsidRDefault="003F1AB5" w:rsidP="003F1AB5">
      <w:pPr>
        <w:numPr>
          <w:ilvl w:val="0"/>
          <w:numId w:val="1"/>
        </w:numPr>
        <w:spacing w:after="0" w:line="240" w:lineRule="auto"/>
        <w:jc w:val="both"/>
        <w:rPr>
          <w:rFonts w:ascii="Times New Roman" w:eastAsia="Times New Roman" w:hAnsi="Times New Roman" w:cs="Times New Roman"/>
          <w:sz w:val="2"/>
          <w:szCs w:val="2"/>
          <w:lang w:eastAsia="ru-RU"/>
        </w:rPr>
      </w:pPr>
      <w:r w:rsidRPr="003F1AB5">
        <w:rPr>
          <w:rFonts w:ascii="Times New Roman" w:eastAsia="Times New Roman" w:hAnsi="Times New Roman" w:cs="Times New Roman"/>
          <w:sz w:val="2"/>
          <w:szCs w:val="2"/>
          <w:lang w:eastAsia="ru-RU"/>
        </w:rPr>
        <w:t>Нельзя садиться в чужую машину.</w:t>
      </w:r>
    </w:p>
    <w:p w:rsidR="003F1AB5" w:rsidRPr="003F1AB5" w:rsidRDefault="003F1AB5" w:rsidP="003F1AB5">
      <w:pPr>
        <w:numPr>
          <w:ilvl w:val="0"/>
          <w:numId w:val="1"/>
        </w:numPr>
        <w:spacing w:after="0" w:line="240" w:lineRule="auto"/>
        <w:jc w:val="both"/>
        <w:rPr>
          <w:rFonts w:ascii="Times New Roman" w:eastAsia="Times New Roman" w:hAnsi="Times New Roman" w:cs="Times New Roman"/>
          <w:sz w:val="2"/>
          <w:szCs w:val="2"/>
          <w:lang w:eastAsia="ru-RU"/>
        </w:rPr>
      </w:pPr>
      <w:r w:rsidRPr="003F1AB5">
        <w:rPr>
          <w:rFonts w:ascii="Times New Roman" w:eastAsia="Times New Roman" w:hAnsi="Times New Roman" w:cs="Times New Roman"/>
          <w:sz w:val="2"/>
          <w:szCs w:val="2"/>
          <w:lang w:eastAsia="ru-RU"/>
        </w:rPr>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3F1AB5" w:rsidRPr="003F1AB5" w:rsidRDefault="003F1AB5" w:rsidP="003F1AB5">
      <w:pPr>
        <w:numPr>
          <w:ilvl w:val="0"/>
          <w:numId w:val="1"/>
        </w:numPr>
        <w:spacing w:after="0" w:line="240" w:lineRule="auto"/>
        <w:jc w:val="both"/>
        <w:rPr>
          <w:rFonts w:ascii="Times New Roman" w:eastAsia="Times New Roman" w:hAnsi="Times New Roman" w:cs="Times New Roman"/>
          <w:sz w:val="2"/>
          <w:szCs w:val="2"/>
          <w:lang w:eastAsia="ru-RU"/>
        </w:rPr>
      </w:pPr>
      <w:r w:rsidRPr="003F1AB5">
        <w:rPr>
          <w:rFonts w:ascii="Times New Roman" w:eastAsia="Times New Roman" w:hAnsi="Times New Roman" w:cs="Times New Roman"/>
          <w:sz w:val="2"/>
          <w:szCs w:val="2"/>
          <w:lang w:eastAsia="ru-RU"/>
        </w:rPr>
        <w:t>Нельзя задерживать на улице одному, особенно с наступлением темноты.</w:t>
      </w:r>
    </w:p>
    <w:p w:rsidR="003F1AB5" w:rsidRPr="003F1AB5" w:rsidRDefault="003F1AB5" w:rsidP="003F1AB5">
      <w:pPr>
        <w:spacing w:after="0" w:line="240" w:lineRule="auto"/>
        <w:jc w:val="both"/>
        <w:rPr>
          <w:rFonts w:ascii="Times New Roman" w:eastAsia="Times New Roman" w:hAnsi="Times New Roman" w:cs="Times New Roman"/>
          <w:sz w:val="2"/>
          <w:szCs w:val="2"/>
          <w:lang w:eastAsia="ru-RU"/>
        </w:rPr>
      </w:pPr>
      <w:r w:rsidRPr="003F1AB5">
        <w:rPr>
          <w:rFonts w:ascii="Times New Roman" w:eastAsia="Times New Roman" w:hAnsi="Times New Roman" w:cs="Times New Roman"/>
          <w:sz w:val="2"/>
          <w:szCs w:val="2"/>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15596D" w:rsidRPr="003F1AB5" w:rsidRDefault="00E4582E" w:rsidP="00EC5035">
      <w:pPr>
        <w:spacing w:after="0" w:line="240" w:lineRule="auto"/>
        <w:ind w:firstLine="708"/>
        <w:jc w:val="both"/>
        <w:rPr>
          <w:rFonts w:ascii="Times New Roman" w:hAnsi="Times New Roman" w:cs="Times New Roman"/>
          <w:sz w:val="30"/>
          <w:szCs w:val="30"/>
        </w:rPr>
      </w:pPr>
      <w:r w:rsidRPr="003F1AB5">
        <w:rPr>
          <w:rFonts w:ascii="Times New Roman" w:hAnsi="Times New Roman" w:cs="Times New Roman"/>
          <w:sz w:val="30"/>
          <w:szCs w:val="30"/>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7B5703" w:rsidRPr="003F1AB5" w:rsidRDefault="007B5703" w:rsidP="00E4582E">
      <w:pPr>
        <w:spacing w:after="0" w:line="240" w:lineRule="auto"/>
        <w:ind w:firstLine="708"/>
        <w:jc w:val="both"/>
        <w:rPr>
          <w:rFonts w:ascii="Times New Roman" w:hAnsi="Times New Roman" w:cs="Times New Roman"/>
          <w:sz w:val="30"/>
          <w:szCs w:val="30"/>
        </w:rPr>
      </w:pPr>
      <w:r w:rsidRPr="003F1AB5">
        <w:rPr>
          <w:rFonts w:ascii="Times New Roman" w:hAnsi="Times New Roman" w:cs="Times New Roman"/>
          <w:color w:val="000000"/>
          <w:sz w:val="30"/>
          <w:szCs w:val="30"/>
        </w:rPr>
        <w:t>Именно поэтому в нашей стране ведётся активная работа по формированию здорового образа жизни населения. Здоровая семья – это семья, которая ведёт правильный образ жизни, в которой присутствует здоровый психологический климат, духовная культура, материальный достаток. Если взрослые научат детей с самого раннего возраста ценить, беречь и укреплять своё здоровье, если они будут личным примером демонстрировать здоровый образ жизни, то только в этом случае можно надеяться, что будущие поколения станут более здоровыми и развитыми не только личностно, интеллектуально, духовно, но и физически.</w:t>
      </w:r>
    </w:p>
    <w:sectPr w:rsidR="007B5703" w:rsidRPr="003F1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70C9"/>
    <w:multiLevelType w:val="multilevel"/>
    <w:tmpl w:val="515C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E3E28"/>
    <w:multiLevelType w:val="multilevel"/>
    <w:tmpl w:val="AF3C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A4"/>
    <w:rsid w:val="000014C0"/>
    <w:rsid w:val="0015596D"/>
    <w:rsid w:val="00266BA4"/>
    <w:rsid w:val="002C0B54"/>
    <w:rsid w:val="003C24FB"/>
    <w:rsid w:val="003D30B2"/>
    <w:rsid w:val="003F1AB5"/>
    <w:rsid w:val="004E6E10"/>
    <w:rsid w:val="00561DB0"/>
    <w:rsid w:val="005F3E0E"/>
    <w:rsid w:val="007B5703"/>
    <w:rsid w:val="007F2109"/>
    <w:rsid w:val="00843EB1"/>
    <w:rsid w:val="00A664FA"/>
    <w:rsid w:val="00AF0453"/>
    <w:rsid w:val="00E4582E"/>
    <w:rsid w:val="00EC5035"/>
    <w:rsid w:val="00F9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53F24-6297-407B-A004-C60F049D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7806">
      <w:bodyDiv w:val="1"/>
      <w:marLeft w:val="0"/>
      <w:marRight w:val="0"/>
      <w:marTop w:val="0"/>
      <w:marBottom w:val="0"/>
      <w:divBdr>
        <w:top w:val="none" w:sz="0" w:space="0" w:color="auto"/>
        <w:left w:val="none" w:sz="0" w:space="0" w:color="auto"/>
        <w:bottom w:val="none" w:sz="0" w:space="0" w:color="auto"/>
        <w:right w:val="none" w:sz="0" w:space="0" w:color="auto"/>
      </w:divBdr>
    </w:div>
    <w:div w:id="708262911">
      <w:bodyDiv w:val="1"/>
      <w:marLeft w:val="0"/>
      <w:marRight w:val="0"/>
      <w:marTop w:val="0"/>
      <w:marBottom w:val="0"/>
      <w:divBdr>
        <w:top w:val="none" w:sz="0" w:space="0" w:color="auto"/>
        <w:left w:val="none" w:sz="0" w:space="0" w:color="auto"/>
        <w:bottom w:val="none" w:sz="0" w:space="0" w:color="auto"/>
        <w:right w:val="none" w:sz="0" w:space="0" w:color="auto"/>
      </w:divBdr>
    </w:div>
    <w:div w:id="809400527">
      <w:bodyDiv w:val="1"/>
      <w:marLeft w:val="0"/>
      <w:marRight w:val="0"/>
      <w:marTop w:val="0"/>
      <w:marBottom w:val="0"/>
      <w:divBdr>
        <w:top w:val="none" w:sz="0" w:space="0" w:color="auto"/>
        <w:left w:val="none" w:sz="0" w:space="0" w:color="auto"/>
        <w:bottom w:val="none" w:sz="0" w:space="0" w:color="auto"/>
        <w:right w:val="none" w:sz="0" w:space="0" w:color="auto"/>
      </w:divBdr>
    </w:div>
    <w:div w:id="19502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Казимирский Евгений Владимирович</cp:lastModifiedBy>
  <cp:revision>15</cp:revision>
  <dcterms:created xsi:type="dcterms:W3CDTF">2023-03-28T10:54:00Z</dcterms:created>
  <dcterms:modified xsi:type="dcterms:W3CDTF">2023-03-30T08:28:00Z</dcterms:modified>
</cp:coreProperties>
</file>